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643" w14:textId="77777777" w:rsidR="00011B00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bookmarkStart w:id="0" w:name="_GoBack"/>
      <w:bookmarkEnd w:id="0"/>
    </w:p>
    <w:p w14:paraId="561B5FBC" w14:textId="7569FF48" w:rsidR="003A1C41" w:rsidRDefault="00CD2697" w:rsidP="003A1C41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</w:pPr>
      <w:r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Un nouveau restaurant </w:t>
      </w:r>
      <w:r w:rsidR="006E0207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>McDonald’s</w:t>
      </w:r>
      <w:r w:rsidR="008B791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 avec service à table</w:t>
      </w:r>
      <w:r w:rsidR="006E0207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 </w:t>
      </w:r>
    </w:p>
    <w:p w14:paraId="3A3A7B99" w14:textId="0C54F420" w:rsidR="004147E5" w:rsidRPr="00830A42" w:rsidRDefault="003A1C41" w:rsidP="003A1C41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</w:pPr>
      <w:proofErr w:type="gramStart"/>
      <w:r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>ouvre</w:t>
      </w:r>
      <w:proofErr w:type="gramEnd"/>
      <w:r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 ses portes</w:t>
      </w:r>
      <w:r w:rsidR="00CD2697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 à</w:t>
      </w:r>
      <w:r w:rsidR="00B8762B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 xml:space="preserve"> Erquelinnes</w:t>
      </w:r>
      <w:r w:rsidR="006E0207" w:rsidRPr="00830A42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fr-FR"/>
        </w:rPr>
        <w:t> !</w:t>
      </w:r>
    </w:p>
    <w:p w14:paraId="7073FE00" w14:textId="77777777" w:rsidR="004E39B7" w:rsidRPr="00830A42" w:rsidRDefault="004E39B7" w:rsidP="004147E5">
      <w:pPr>
        <w:shd w:val="clear" w:color="auto" w:fill="FFFFFF"/>
        <w:rPr>
          <w:rFonts w:asciiTheme="majorHAnsi" w:eastAsia="Times New Roman" w:hAnsiTheme="majorHAnsi" w:cs="Times New Roman"/>
          <w:color w:val="222222"/>
          <w:lang w:val="fr-FR"/>
        </w:rPr>
      </w:pPr>
    </w:p>
    <w:p w14:paraId="5DA0C5AB" w14:textId="2C3A3F8D" w:rsidR="00B11B1B" w:rsidRPr="00830A42" w:rsidRDefault="00B8762B" w:rsidP="006B681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color w:val="222222"/>
          <w:lang w:val="fr-FR"/>
        </w:rPr>
      </w:pPr>
      <w:r>
        <w:rPr>
          <w:rFonts w:asciiTheme="majorHAnsi" w:eastAsia="Times New Roman" w:hAnsiTheme="majorHAnsi" w:cs="Times New Roman"/>
          <w:b/>
          <w:color w:val="222222"/>
          <w:lang w:val="fr-FR"/>
        </w:rPr>
        <w:t>Erquelinnes</w:t>
      </w:r>
      <w:r w:rsidR="004F6D20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, le </w:t>
      </w:r>
      <w:r>
        <w:rPr>
          <w:rFonts w:asciiTheme="majorHAnsi" w:eastAsia="Times New Roman" w:hAnsiTheme="majorHAnsi" w:cs="Times New Roman"/>
          <w:b/>
          <w:color w:val="222222"/>
          <w:lang w:val="fr-FR"/>
        </w:rPr>
        <w:t>28 novembre</w:t>
      </w:r>
      <w:r w:rsidR="003B7299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2017</w:t>
      </w:r>
      <w:r w:rsidR="006E0207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2F70F6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>–</w:t>
      </w:r>
      <w:r w:rsidR="00040070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B061C4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Qui n’a jamais salivé à l’idée d’un bon </w:t>
      </w:r>
      <w:proofErr w:type="spellStart"/>
      <w:r w:rsidR="00B061C4">
        <w:rPr>
          <w:rFonts w:asciiTheme="majorHAnsi" w:eastAsia="Times New Roman" w:hAnsiTheme="majorHAnsi" w:cs="Times New Roman"/>
          <w:b/>
          <w:color w:val="222222"/>
          <w:lang w:val="fr-FR"/>
        </w:rPr>
        <w:t>Big</w:t>
      </w:r>
      <w:proofErr w:type="spellEnd"/>
      <w:r w:rsidR="00B061C4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Mac ? </w:t>
      </w:r>
      <w:r w:rsidR="00E60430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Bonne nouvelle pour les </w:t>
      </w:r>
      <w:proofErr w:type="spellStart"/>
      <w:r w:rsidR="00E60430">
        <w:rPr>
          <w:rFonts w:asciiTheme="majorHAnsi" w:eastAsia="Times New Roman" w:hAnsiTheme="majorHAnsi" w:cs="Times New Roman"/>
          <w:b/>
          <w:color w:val="222222"/>
          <w:lang w:val="fr-FR"/>
        </w:rPr>
        <w:t>Erquelinnois</w:t>
      </w:r>
      <w:proofErr w:type="spellEnd"/>
      <w:r w:rsidR="00E60430">
        <w:rPr>
          <w:rFonts w:asciiTheme="majorHAnsi" w:eastAsia="Times New Roman" w:hAnsiTheme="majorHAnsi" w:cs="Times New Roman"/>
          <w:b/>
          <w:color w:val="222222"/>
          <w:lang w:val="fr-FR"/>
        </w:rPr>
        <w:t> : un</w:t>
      </w:r>
      <w:r w:rsidR="001C002F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nouveau</w:t>
      </w:r>
      <w:r w:rsidR="00AA1F65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restaurant</w:t>
      </w:r>
      <w:r w:rsidR="001C002F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McDonald’s</w:t>
      </w:r>
      <w:r w:rsidR="00AA1F65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8B7912">
        <w:rPr>
          <w:rFonts w:asciiTheme="majorHAnsi" w:eastAsia="Times New Roman" w:hAnsiTheme="majorHAnsi" w:cs="Times New Roman"/>
          <w:b/>
          <w:color w:val="222222"/>
          <w:lang w:val="fr-FR"/>
        </w:rPr>
        <w:t>ouvrira ses portes</w:t>
      </w:r>
      <w:r w:rsidR="00AA1F65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demain ! </w:t>
      </w:r>
      <w:r w:rsidR="00C643DD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Le franchisé </w:t>
      </w:r>
      <w:r w:rsidR="00AA1F65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Jean-Luc </w:t>
      </w:r>
      <w:proofErr w:type="spellStart"/>
      <w:r w:rsidR="00AA1F65">
        <w:rPr>
          <w:rFonts w:asciiTheme="majorHAnsi" w:eastAsia="Times New Roman" w:hAnsiTheme="majorHAnsi" w:cs="Times New Roman"/>
          <w:b/>
          <w:color w:val="222222"/>
          <w:lang w:val="fr-FR"/>
        </w:rPr>
        <w:t>Chantraine</w:t>
      </w:r>
      <w:proofErr w:type="spellEnd"/>
      <w:r w:rsidR="003B7299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FA2694">
        <w:rPr>
          <w:rFonts w:asciiTheme="majorHAnsi" w:eastAsia="Times New Roman" w:hAnsiTheme="majorHAnsi" w:cs="Times New Roman"/>
          <w:b/>
          <w:color w:val="222222"/>
          <w:lang w:val="fr-FR"/>
        </w:rPr>
        <w:t>et sa nouvelle</w:t>
      </w:r>
      <w:r w:rsidR="003B7299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équipe sont impatients d’accueillir les clients</w:t>
      </w:r>
      <w:r w:rsidR="00AA1F65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de la région</w:t>
      </w:r>
      <w:r w:rsidR="003B7299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dans ce</w:t>
      </w:r>
      <w:r w:rsidR="00C643DD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nouveau restaurant flambant neuf</w:t>
      </w:r>
      <w:r w:rsidR="00B21105">
        <w:rPr>
          <w:rFonts w:asciiTheme="majorHAnsi" w:eastAsia="Times New Roman" w:hAnsiTheme="majorHAnsi" w:cs="Times New Roman"/>
          <w:b/>
          <w:color w:val="222222"/>
          <w:lang w:val="fr-FR"/>
        </w:rPr>
        <w:t>. Ce McDo proposera</w:t>
      </w:r>
      <w:r w:rsidR="00C13750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A56016" w:rsidRPr="00973CDA">
        <w:rPr>
          <w:rFonts w:asciiTheme="majorHAnsi" w:eastAsia="Times New Roman" w:hAnsiTheme="majorHAnsi" w:cs="Times New Roman"/>
          <w:b/>
          <w:color w:val="222222"/>
          <w:lang w:val="fr-FR"/>
        </w:rPr>
        <w:t>le service à table et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</w:t>
      </w:r>
      <w:r w:rsidR="00A56016" w:rsidRPr="00A56016">
        <w:rPr>
          <w:rFonts w:asciiTheme="majorHAnsi" w:eastAsia="Times New Roman" w:hAnsiTheme="majorHAnsi" w:cs="Times New Roman"/>
          <w:b/>
          <w:color w:val="222222"/>
          <w:lang w:val="fr-FR"/>
        </w:rPr>
        <w:t>rassemble</w:t>
      </w:r>
      <w:r w:rsidR="00B21105">
        <w:rPr>
          <w:rFonts w:asciiTheme="majorHAnsi" w:eastAsia="Times New Roman" w:hAnsiTheme="majorHAnsi" w:cs="Times New Roman"/>
          <w:b/>
          <w:color w:val="222222"/>
          <w:lang w:val="fr-FR"/>
        </w:rPr>
        <w:t>ra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également</w:t>
      </w:r>
      <w:r w:rsidR="00A56016" w:rsidRP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les initiatives durables mises en place pa</w:t>
      </w:r>
      <w:r w:rsidR="00A5601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r McDonald’s </w:t>
      </w:r>
      <w:r w:rsidR="00B21105">
        <w:rPr>
          <w:rFonts w:asciiTheme="majorHAnsi" w:eastAsia="Times New Roman" w:hAnsiTheme="majorHAnsi" w:cs="Times New Roman"/>
          <w:b/>
          <w:color w:val="222222"/>
          <w:lang w:val="fr-FR"/>
        </w:rPr>
        <w:t>Belgique</w:t>
      </w:r>
      <w:r w:rsidR="00A56016" w:rsidRPr="00A56016">
        <w:rPr>
          <w:rFonts w:asciiTheme="majorHAnsi" w:eastAsia="Times New Roman" w:hAnsiTheme="majorHAnsi" w:cs="Times New Roman"/>
          <w:b/>
          <w:color w:val="222222"/>
          <w:lang w:val="fr-FR"/>
        </w:rPr>
        <w:t>.</w:t>
      </w:r>
    </w:p>
    <w:p w14:paraId="2993FE8A" w14:textId="77777777" w:rsidR="006E2BCD" w:rsidRDefault="006E2BCD" w:rsidP="006B681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color w:val="222222"/>
          <w:lang w:val="fr-FR"/>
        </w:rPr>
      </w:pPr>
    </w:p>
    <w:p w14:paraId="037A59ED" w14:textId="6EA482E9" w:rsidR="007E2F04" w:rsidRPr="008B761B" w:rsidRDefault="00AA1F65" w:rsidP="006B6812">
      <w:pPr>
        <w:shd w:val="clear" w:color="auto" w:fill="FFFFFF"/>
        <w:jc w:val="both"/>
        <w:rPr>
          <w:rFonts w:asciiTheme="majorHAnsi" w:eastAsia="Times New Roman" w:hAnsiTheme="majorHAnsi" w:cs="Times New Roman"/>
          <w:color w:val="222222"/>
          <w:lang w:val="fr-FR"/>
        </w:rPr>
      </w:pPr>
      <w:r>
        <w:rPr>
          <w:rFonts w:asciiTheme="majorHAnsi" w:eastAsia="Times New Roman" w:hAnsiTheme="majorHAnsi" w:cs="Times New Roman"/>
          <w:color w:val="222222"/>
          <w:lang w:val="fr-FR"/>
        </w:rPr>
        <w:t xml:space="preserve">Jean-Luc </w:t>
      </w:r>
      <w:proofErr w:type="spellStart"/>
      <w:r>
        <w:rPr>
          <w:rFonts w:asciiTheme="majorHAnsi" w:eastAsia="Times New Roman" w:hAnsiTheme="majorHAnsi" w:cs="Times New Roman"/>
          <w:color w:val="222222"/>
          <w:lang w:val="fr-FR"/>
        </w:rPr>
        <w:t>Chantraine</w:t>
      </w:r>
      <w:proofErr w:type="spellEnd"/>
      <w:r>
        <w:rPr>
          <w:rFonts w:asciiTheme="majorHAnsi" w:eastAsia="Times New Roman" w:hAnsiTheme="majorHAnsi" w:cs="Times New Roman"/>
          <w:color w:val="222222"/>
          <w:lang w:val="fr-FR"/>
        </w:rPr>
        <w:t xml:space="preserve">, déjà franchisé </w:t>
      </w:r>
      <w:r w:rsidRPr="00AA1F65">
        <w:rPr>
          <w:rFonts w:asciiTheme="majorHAnsi" w:eastAsia="Times New Roman" w:hAnsiTheme="majorHAnsi" w:cs="Times New Roman"/>
          <w:color w:val="222222"/>
          <w:lang w:val="fr-FR"/>
        </w:rPr>
        <w:t>des resta</w:t>
      </w:r>
      <w:r>
        <w:rPr>
          <w:rFonts w:asciiTheme="majorHAnsi" w:eastAsia="Times New Roman" w:hAnsiTheme="majorHAnsi" w:cs="Times New Roman"/>
          <w:color w:val="222222"/>
          <w:lang w:val="fr-FR"/>
        </w:rPr>
        <w:t>urants McDonald’s de</w:t>
      </w:r>
      <w:r w:rsidRPr="00AA1F65">
        <w:rPr>
          <w:rFonts w:asciiTheme="majorHAnsi" w:eastAsia="Times New Roman" w:hAnsiTheme="majorHAnsi" w:cs="Times New Roman"/>
          <w:color w:val="222222"/>
          <w:lang w:val="fr-FR"/>
        </w:rPr>
        <w:t xml:space="preserve"> Mons Grands Près, Mons Grand-Place, Quaregnon, La Louvière, S</w:t>
      </w:r>
      <w:r>
        <w:rPr>
          <w:rFonts w:asciiTheme="majorHAnsi" w:eastAsia="Times New Roman" w:hAnsiTheme="majorHAnsi" w:cs="Times New Roman"/>
          <w:color w:val="222222"/>
          <w:lang w:val="fr-FR"/>
        </w:rPr>
        <w:t xml:space="preserve">oignies, Gosselies et Anderlues, n’en est pas à son coup d’essai. </w:t>
      </w:r>
      <w:r w:rsidRPr="009B5435">
        <w:rPr>
          <w:rFonts w:asciiTheme="majorHAnsi" w:eastAsia="Times New Roman" w:hAnsiTheme="majorHAnsi" w:cs="Times New Roman"/>
          <w:i/>
          <w:color w:val="222222"/>
          <w:lang w:val="fr-FR"/>
        </w:rPr>
        <w:t>« Il s’agit de mon 8</w:t>
      </w:r>
      <w:r w:rsidRPr="009B5435">
        <w:rPr>
          <w:rFonts w:asciiTheme="majorHAnsi" w:eastAsia="Times New Roman" w:hAnsiTheme="majorHAnsi" w:cs="Times New Roman"/>
          <w:i/>
          <w:color w:val="222222"/>
          <w:vertAlign w:val="superscript"/>
          <w:lang w:val="fr-FR"/>
        </w:rPr>
        <w:t>ème</w:t>
      </w:r>
      <w:r w:rsidRPr="009B5435">
        <w:rPr>
          <w:rFonts w:asciiTheme="majorHAnsi" w:eastAsia="Times New Roman" w:hAnsiTheme="majorHAnsi" w:cs="Times New Roman"/>
          <w:i/>
          <w:color w:val="222222"/>
          <w:lang w:val="fr-FR"/>
        </w:rPr>
        <w:t xml:space="preserve"> restaurant</w:t>
      </w:r>
      <w:r w:rsidR="008B761B">
        <w:rPr>
          <w:rFonts w:asciiTheme="majorHAnsi" w:eastAsia="Times New Roman" w:hAnsiTheme="majorHAnsi" w:cs="Times New Roman"/>
          <w:i/>
          <w:color w:val="222222"/>
          <w:lang w:val="fr-FR"/>
        </w:rPr>
        <w:t xml:space="preserve"> et de mon 2</w:t>
      </w:r>
      <w:r w:rsidR="008B761B" w:rsidRPr="008B761B">
        <w:rPr>
          <w:rFonts w:asciiTheme="majorHAnsi" w:eastAsia="Times New Roman" w:hAnsiTheme="majorHAnsi" w:cs="Times New Roman"/>
          <w:i/>
          <w:color w:val="222222"/>
          <w:vertAlign w:val="superscript"/>
          <w:lang w:val="fr-FR"/>
        </w:rPr>
        <w:t>èm</w:t>
      </w:r>
      <w:r w:rsidR="008B761B">
        <w:rPr>
          <w:rFonts w:asciiTheme="majorHAnsi" w:eastAsia="Times New Roman" w:hAnsiTheme="majorHAnsi" w:cs="Times New Roman"/>
          <w:i/>
          <w:color w:val="222222"/>
          <w:vertAlign w:val="superscript"/>
          <w:lang w:val="fr-FR"/>
        </w:rPr>
        <w:t>e</w:t>
      </w:r>
      <w:r w:rsidR="008B761B">
        <w:rPr>
          <w:rFonts w:asciiTheme="majorHAnsi" w:eastAsia="Times New Roman" w:hAnsiTheme="majorHAnsi" w:cs="Times New Roman"/>
          <w:i/>
          <w:color w:val="222222"/>
          <w:lang w:val="fr-FR"/>
        </w:rPr>
        <w:t xml:space="preserve"> dans la région de Charleroi. J</w:t>
      </w:r>
      <w:r w:rsidRPr="009B5435">
        <w:rPr>
          <w:rFonts w:asciiTheme="majorHAnsi" w:eastAsia="Times New Roman" w:hAnsiTheme="majorHAnsi" w:cs="Times New Roman"/>
          <w:i/>
          <w:color w:val="222222"/>
          <w:lang w:val="fr-FR"/>
        </w:rPr>
        <w:t>e suis très enthousiaste à l’idée</w:t>
      </w:r>
      <w:r w:rsidR="008B7912">
        <w:rPr>
          <w:rFonts w:asciiTheme="majorHAnsi" w:eastAsia="Times New Roman" w:hAnsiTheme="majorHAnsi" w:cs="Times New Roman"/>
          <w:i/>
          <w:color w:val="222222"/>
          <w:lang w:val="fr-FR"/>
        </w:rPr>
        <w:t xml:space="preserve"> d’agrandir mon équipe actuelle et de découvrir </w:t>
      </w:r>
      <w:r w:rsidRPr="009B5435">
        <w:rPr>
          <w:rFonts w:asciiTheme="majorHAnsi" w:eastAsia="Times New Roman" w:hAnsiTheme="majorHAnsi" w:cs="Times New Roman"/>
          <w:i/>
          <w:color w:val="222222"/>
          <w:lang w:val="fr-FR"/>
        </w:rPr>
        <w:t>de nouveaux clients. »</w:t>
      </w:r>
      <w:r>
        <w:rPr>
          <w:rFonts w:asciiTheme="majorHAnsi" w:eastAsia="Times New Roman" w:hAnsiTheme="majorHAnsi" w:cs="Times New Roman"/>
          <w:color w:val="222222"/>
          <w:lang w:val="fr-FR"/>
        </w:rPr>
        <w:t xml:space="preserve"> explique-t</w:t>
      </w:r>
      <w:r w:rsidR="009B5435">
        <w:rPr>
          <w:rFonts w:asciiTheme="majorHAnsi" w:eastAsia="Times New Roman" w:hAnsiTheme="majorHAnsi" w:cs="Times New Roman"/>
          <w:color w:val="222222"/>
          <w:lang w:val="fr-FR"/>
        </w:rPr>
        <w:t>-il.</w:t>
      </w:r>
    </w:p>
    <w:p w14:paraId="59D96732" w14:textId="77777777" w:rsidR="00BE178B" w:rsidRPr="00BE178B" w:rsidRDefault="00BE178B" w:rsidP="00BE178B">
      <w:pPr>
        <w:pStyle w:val="Default"/>
        <w:jc w:val="both"/>
        <w:rPr>
          <w:rFonts w:asciiTheme="majorHAnsi" w:hAnsiTheme="majorHAnsi"/>
          <w:lang w:val="fr-FR"/>
        </w:rPr>
      </w:pPr>
    </w:p>
    <w:p w14:paraId="0FA5C3BE" w14:textId="248A650F" w:rsidR="007B52BC" w:rsidRPr="00830A42" w:rsidRDefault="009B5435" w:rsidP="006B681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color w:val="222222"/>
          <w:lang w:val="fr-FR"/>
        </w:rPr>
      </w:pPr>
      <w:r>
        <w:rPr>
          <w:rFonts w:asciiTheme="majorHAnsi" w:eastAsia="Times New Roman" w:hAnsiTheme="majorHAnsi" w:cs="Times New Roman"/>
          <w:b/>
          <w:color w:val="222222"/>
          <w:lang w:val="fr-FR"/>
        </w:rPr>
        <w:t>La création de 50</w:t>
      </w:r>
      <w:r w:rsidR="00022EE6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nouveaux postes de</w:t>
      </w:r>
      <w:r w:rsidR="00B11B1B" w:rsidRPr="00830A42">
        <w:rPr>
          <w:rFonts w:asciiTheme="majorHAnsi" w:eastAsia="Times New Roman" w:hAnsiTheme="majorHAnsi" w:cs="Times New Roman"/>
          <w:b/>
          <w:color w:val="222222"/>
          <w:lang w:val="fr-FR"/>
        </w:rPr>
        <w:t xml:space="preserve"> travail</w:t>
      </w:r>
    </w:p>
    <w:p w14:paraId="5A2049D5" w14:textId="1229AD54" w:rsidR="00CA6358" w:rsidRPr="001361BA" w:rsidRDefault="00915904" w:rsidP="00EA1D73">
      <w:pPr>
        <w:jc w:val="both"/>
        <w:rPr>
          <w:rFonts w:asciiTheme="majorHAnsi" w:hAnsiTheme="majorHAnsi"/>
          <w:i/>
          <w:lang w:val="fr-FR"/>
        </w:rPr>
      </w:pPr>
      <w:r>
        <w:rPr>
          <w:rFonts w:asciiTheme="majorHAnsi" w:eastAsia="Times New Roman" w:hAnsiTheme="majorHAnsi" w:cs="Times New Roman"/>
          <w:color w:val="222222"/>
          <w:lang w:val="fr-FR"/>
        </w:rPr>
        <w:t>L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’ouverture de ce restaurant McDonald’s a permis la création </w:t>
      </w:r>
      <w:r w:rsidR="009B5435">
        <w:rPr>
          <w:rFonts w:asciiTheme="majorHAnsi" w:eastAsia="Times New Roman" w:hAnsiTheme="majorHAnsi" w:cs="Times New Roman"/>
          <w:color w:val="222222"/>
          <w:lang w:val="fr-FR"/>
        </w:rPr>
        <w:t>de 50</w:t>
      </w:r>
      <w:r w:rsidR="00A56016">
        <w:rPr>
          <w:rFonts w:asciiTheme="majorHAnsi" w:eastAsia="Times New Roman" w:hAnsiTheme="majorHAnsi" w:cs="Times New Roman"/>
          <w:color w:val="222222"/>
          <w:lang w:val="fr-FR"/>
        </w:rPr>
        <w:t xml:space="preserve"> 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>nouveaux</w:t>
      </w:r>
      <w:r w:rsidR="00453A67">
        <w:rPr>
          <w:rFonts w:asciiTheme="majorHAnsi" w:eastAsia="Times New Roman" w:hAnsiTheme="majorHAnsi" w:cs="Times New Roman"/>
          <w:color w:val="222222"/>
          <w:lang w:val="fr-FR"/>
        </w:rPr>
        <w:t xml:space="preserve"> postes de travail</w:t>
      </w:r>
      <w:r w:rsidR="00B061C4">
        <w:rPr>
          <w:rFonts w:asciiTheme="majorHAnsi" w:eastAsia="Times New Roman" w:hAnsiTheme="majorHAnsi" w:cs="Times New Roman"/>
          <w:color w:val="222222"/>
          <w:lang w:val="fr-FR"/>
        </w:rPr>
        <w:t xml:space="preserve"> pour la région</w:t>
      </w:r>
      <w:r>
        <w:rPr>
          <w:rFonts w:asciiTheme="majorHAnsi" w:eastAsia="Times New Roman" w:hAnsiTheme="majorHAnsi" w:cs="Times New Roman"/>
          <w:color w:val="222222"/>
          <w:lang w:val="fr-FR"/>
        </w:rPr>
        <w:t xml:space="preserve">. 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>L’équipe se compose</w:t>
      </w:r>
      <w:r w:rsidR="007B52BC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de diff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>érents profils qui constituent</w:t>
      </w:r>
      <w:r w:rsidR="007B52BC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le cœur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et l’identité de ce </w:t>
      </w:r>
      <w:r w:rsidR="00B061C4">
        <w:rPr>
          <w:rFonts w:asciiTheme="majorHAnsi" w:eastAsia="Times New Roman" w:hAnsiTheme="majorHAnsi" w:cs="Times New Roman"/>
          <w:color w:val="222222"/>
          <w:lang w:val="fr-FR"/>
        </w:rPr>
        <w:t xml:space="preserve">nouveau 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restaurant : une </w:t>
      </w:r>
      <w:r w:rsidR="00903AB6">
        <w:rPr>
          <w:rFonts w:asciiTheme="majorHAnsi" w:eastAsia="Times New Roman" w:hAnsiTheme="majorHAnsi" w:cs="Times New Roman"/>
          <w:color w:val="222222"/>
          <w:lang w:val="fr-FR"/>
        </w:rPr>
        <w:t>équipe de managers motivés</w:t>
      </w:r>
      <w:r w:rsidR="00923424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</w:t>
      </w:r>
      <w:r w:rsidR="006554F7" w:rsidRPr="00830A42">
        <w:rPr>
          <w:rFonts w:asciiTheme="majorHAnsi" w:eastAsia="Times New Roman" w:hAnsiTheme="majorHAnsi" w:cs="Times New Roman"/>
          <w:color w:val="222222"/>
          <w:lang w:val="fr-FR"/>
        </w:rPr>
        <w:t>jouissant d’une large expérience sera soutenue par de</w:t>
      </w:r>
      <w:r w:rsidR="00111489">
        <w:rPr>
          <w:rFonts w:asciiTheme="majorHAnsi" w:eastAsia="Times New Roman" w:hAnsiTheme="majorHAnsi" w:cs="Times New Roman"/>
          <w:color w:val="222222"/>
          <w:lang w:val="fr-FR"/>
        </w:rPr>
        <w:t xml:space="preserve"> nouveaux collaborateurs recrutés</w:t>
      </w:r>
      <w:r w:rsidR="006554F7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dans la région.</w:t>
      </w:r>
      <w:r w:rsidR="007B52BC" w:rsidRPr="00830A42">
        <w:rPr>
          <w:rFonts w:asciiTheme="majorHAnsi" w:eastAsia="Times New Roman" w:hAnsiTheme="majorHAnsi" w:cs="Times New Roman"/>
          <w:color w:val="222222"/>
          <w:lang w:val="fr-FR"/>
        </w:rPr>
        <w:t xml:space="preserve"> </w:t>
      </w:r>
      <w:r w:rsidR="001361BA" w:rsidRPr="001361BA">
        <w:rPr>
          <w:rFonts w:asciiTheme="majorHAnsi" w:hAnsiTheme="majorHAnsi"/>
          <w:i/>
          <w:lang w:val="fr-FR"/>
        </w:rPr>
        <w:t>« Le diplôme, l’expérience ou l’âg</w:t>
      </w:r>
      <w:r w:rsidR="001361BA">
        <w:rPr>
          <w:rFonts w:asciiTheme="majorHAnsi" w:hAnsiTheme="majorHAnsi"/>
          <w:i/>
          <w:lang w:val="fr-FR"/>
        </w:rPr>
        <w:t>e n’ont aucune influence dans notre</w:t>
      </w:r>
      <w:r w:rsidR="001361BA" w:rsidRPr="001361BA">
        <w:rPr>
          <w:rFonts w:asciiTheme="majorHAnsi" w:hAnsiTheme="majorHAnsi"/>
          <w:i/>
          <w:lang w:val="fr-FR"/>
        </w:rPr>
        <w:t xml:space="preserve"> processus de recrutement. Par contre, la motivation et l’attitude des candi</w:t>
      </w:r>
      <w:r w:rsidR="001361BA">
        <w:rPr>
          <w:rFonts w:asciiTheme="majorHAnsi" w:hAnsiTheme="majorHAnsi"/>
          <w:i/>
          <w:lang w:val="fr-FR"/>
        </w:rPr>
        <w:t>dats sont deux points fondamentaux</w:t>
      </w:r>
      <w:r w:rsidR="001361BA" w:rsidRPr="001361BA">
        <w:rPr>
          <w:rFonts w:asciiTheme="majorHAnsi" w:hAnsiTheme="majorHAnsi"/>
          <w:i/>
          <w:lang w:val="fr-FR"/>
        </w:rPr>
        <w:t xml:space="preserve"> pour McDonald’s</w:t>
      </w:r>
      <w:r w:rsidR="001361BA">
        <w:rPr>
          <w:rFonts w:asciiTheme="majorHAnsi" w:hAnsiTheme="majorHAnsi"/>
          <w:i/>
          <w:lang w:val="fr-FR"/>
        </w:rPr>
        <w:t xml:space="preserve"> Belgique</w:t>
      </w:r>
      <w:r w:rsidR="001361BA" w:rsidRPr="001361BA">
        <w:rPr>
          <w:rFonts w:asciiTheme="majorHAnsi" w:hAnsiTheme="majorHAnsi"/>
          <w:i/>
          <w:lang w:val="fr-FR"/>
        </w:rPr>
        <w:t>. Les candidats sélectionnés sont formés dès le premier jour afin de maîtriser au mieux leur nouveau métier et se sentir à l’aise dans leur nouvel environnement de travail</w:t>
      </w:r>
      <w:r w:rsidR="001361BA">
        <w:rPr>
          <w:rFonts w:asciiTheme="majorHAnsi" w:hAnsiTheme="majorHAnsi"/>
          <w:i/>
          <w:lang w:val="fr-FR"/>
        </w:rPr>
        <w:t>.</w:t>
      </w:r>
      <w:r w:rsidR="001361BA" w:rsidRPr="001361BA">
        <w:rPr>
          <w:rFonts w:asciiTheme="majorHAnsi" w:hAnsiTheme="majorHAnsi"/>
          <w:i/>
          <w:lang w:val="fr-FR"/>
        </w:rPr>
        <w:t xml:space="preserve"> »</w:t>
      </w:r>
      <w:r w:rsidR="00841958" w:rsidRPr="00830A42">
        <w:rPr>
          <w:rFonts w:asciiTheme="majorHAnsi" w:hAnsiTheme="majorHAnsi"/>
          <w:i/>
          <w:lang w:val="fr-FR"/>
        </w:rPr>
        <w:t xml:space="preserve"> </w:t>
      </w:r>
      <w:r w:rsidR="006554F7" w:rsidRPr="00830A42">
        <w:rPr>
          <w:rFonts w:asciiTheme="majorHAnsi" w:hAnsiTheme="majorHAnsi"/>
          <w:lang w:val="fr-FR"/>
        </w:rPr>
        <w:t>explique</w:t>
      </w:r>
      <w:r w:rsidR="009B5435">
        <w:rPr>
          <w:rFonts w:asciiTheme="majorHAnsi" w:hAnsiTheme="majorHAnsi"/>
          <w:lang w:val="fr-FR"/>
        </w:rPr>
        <w:t xml:space="preserve"> Jean-Luc </w:t>
      </w:r>
      <w:proofErr w:type="spellStart"/>
      <w:r w:rsidR="009B5435">
        <w:rPr>
          <w:rFonts w:asciiTheme="majorHAnsi" w:hAnsiTheme="majorHAnsi"/>
          <w:lang w:val="fr-FR"/>
        </w:rPr>
        <w:t>Chantraine</w:t>
      </w:r>
      <w:proofErr w:type="spellEnd"/>
      <w:r w:rsidR="009B5435">
        <w:rPr>
          <w:rFonts w:asciiTheme="majorHAnsi" w:hAnsiTheme="majorHAnsi"/>
          <w:lang w:val="fr-FR"/>
        </w:rPr>
        <w:t>.</w:t>
      </w:r>
    </w:p>
    <w:p w14:paraId="6A64175A" w14:textId="77777777" w:rsidR="00453A67" w:rsidRDefault="00453A67" w:rsidP="00EA1D73">
      <w:pPr>
        <w:jc w:val="both"/>
        <w:rPr>
          <w:rFonts w:asciiTheme="majorHAnsi" w:eastAsia="Times New Roman" w:hAnsiTheme="majorHAnsi" w:cs="Times New Roman"/>
          <w:color w:val="222222"/>
          <w:lang w:val="fr-FR"/>
        </w:rPr>
      </w:pPr>
    </w:p>
    <w:p w14:paraId="77ADB0E6" w14:textId="77777777" w:rsidR="00453A67" w:rsidRPr="00830A42" w:rsidRDefault="00453A67" w:rsidP="00453A6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  <w:r w:rsidRPr="00830A42">
        <w:rPr>
          <w:rFonts w:asciiTheme="majorHAnsi" w:hAnsiTheme="majorHAnsi"/>
          <w:b/>
          <w:lang w:val="fr-FR"/>
        </w:rPr>
        <w:t>Un restaurant et un concept flambant neuf</w:t>
      </w:r>
    </w:p>
    <w:p w14:paraId="1CE0D08F" w14:textId="3EA56746" w:rsidR="00453A67" w:rsidRDefault="009C308C" w:rsidP="00EA1D73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Ce nouveau restaurant proposera le</w:t>
      </w:r>
      <w:r w:rsidR="00453A67" w:rsidRPr="00973CDA">
        <w:rPr>
          <w:rFonts w:asciiTheme="majorHAnsi" w:hAnsiTheme="majorHAnsi"/>
          <w:lang w:val="fr-FR"/>
        </w:rPr>
        <w:t xml:space="preserve"> service à table.</w:t>
      </w:r>
      <w:r w:rsidR="00453A67" w:rsidRPr="00830A42">
        <w:rPr>
          <w:rFonts w:asciiTheme="majorHAnsi" w:hAnsiTheme="majorHAnsi"/>
          <w:lang w:val="fr-FR"/>
        </w:rPr>
        <w:t xml:space="preserve"> Les clients pourront donc</w:t>
      </w:r>
      <w:r w:rsidR="00453A67">
        <w:rPr>
          <w:rFonts w:asciiTheme="majorHAnsi" w:hAnsiTheme="majorHAnsi"/>
          <w:lang w:val="fr-FR"/>
        </w:rPr>
        <w:t xml:space="preserve"> passer leur commande</w:t>
      </w:r>
      <w:r>
        <w:rPr>
          <w:rFonts w:asciiTheme="majorHAnsi" w:hAnsiTheme="majorHAnsi"/>
          <w:lang w:val="fr-FR"/>
        </w:rPr>
        <w:t xml:space="preserve"> aux bornes de commande ou à la caisse</w:t>
      </w:r>
      <w:r w:rsidR="00453A67" w:rsidRPr="00830A42">
        <w:rPr>
          <w:rFonts w:asciiTheme="majorHAnsi" w:hAnsiTheme="majorHAnsi"/>
          <w:lang w:val="fr-FR"/>
        </w:rPr>
        <w:t xml:space="preserve"> pour se</w:t>
      </w:r>
      <w:r>
        <w:rPr>
          <w:rFonts w:asciiTheme="majorHAnsi" w:hAnsiTheme="majorHAnsi"/>
          <w:lang w:val="fr-FR"/>
        </w:rPr>
        <w:t xml:space="preserve"> faire ensuite servir</w:t>
      </w:r>
      <w:r w:rsidR="00453A67" w:rsidRPr="00830A42">
        <w:rPr>
          <w:rFonts w:asciiTheme="majorHAnsi" w:hAnsiTheme="majorHAnsi"/>
          <w:lang w:val="fr-FR"/>
        </w:rPr>
        <w:t xml:space="preserve"> à table. La</w:t>
      </w:r>
      <w:r w:rsidR="00453A67">
        <w:rPr>
          <w:rFonts w:asciiTheme="majorHAnsi" w:hAnsiTheme="majorHAnsi"/>
          <w:lang w:val="fr-FR"/>
        </w:rPr>
        <w:t xml:space="preserve"> préparation des burgers se fera désormais à la minute. L</w:t>
      </w:r>
      <w:r w:rsidR="00453A67" w:rsidRPr="00830A42">
        <w:rPr>
          <w:rFonts w:asciiTheme="majorHAnsi" w:hAnsiTheme="majorHAnsi"/>
          <w:lang w:val="fr-FR"/>
        </w:rPr>
        <w:t xml:space="preserve">e burger n’est composé qu’au moment </w:t>
      </w:r>
      <w:r w:rsidR="00453A67">
        <w:rPr>
          <w:rFonts w:asciiTheme="majorHAnsi" w:hAnsiTheme="majorHAnsi"/>
          <w:lang w:val="fr-FR"/>
        </w:rPr>
        <w:t xml:space="preserve">où le client passe sa commande, ce qui lui permet également de personnaliser son burger : avec ou sans fromage, salade, </w:t>
      </w:r>
      <w:proofErr w:type="gramStart"/>
      <w:r w:rsidR="00453A67">
        <w:rPr>
          <w:rFonts w:asciiTheme="majorHAnsi" w:hAnsiTheme="majorHAnsi"/>
          <w:lang w:val="fr-FR"/>
        </w:rPr>
        <w:t>sauce,…</w:t>
      </w:r>
      <w:proofErr w:type="gramEnd"/>
    </w:p>
    <w:p w14:paraId="010FBCE2" w14:textId="0DD134BB" w:rsidR="009C308C" w:rsidRPr="00453A67" w:rsidRDefault="009C308C" w:rsidP="00EA1D73">
      <w:pPr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>Ce nouvel établissement</w:t>
      </w:r>
      <w:r>
        <w:rPr>
          <w:rFonts w:asciiTheme="majorHAnsi" w:hAnsiTheme="majorHAnsi"/>
          <w:lang w:val="fr-FR"/>
        </w:rPr>
        <w:t xml:space="preserve"> </w:t>
      </w:r>
      <w:r w:rsidRPr="00830A42">
        <w:rPr>
          <w:rFonts w:asciiTheme="majorHAnsi" w:hAnsiTheme="majorHAnsi"/>
          <w:lang w:val="fr-FR"/>
        </w:rPr>
        <w:t>dispose</w:t>
      </w:r>
      <w:r>
        <w:rPr>
          <w:rFonts w:asciiTheme="majorHAnsi" w:hAnsiTheme="majorHAnsi"/>
          <w:lang w:val="fr-FR"/>
        </w:rPr>
        <w:t>ra</w:t>
      </w:r>
      <w:r w:rsidRPr="00830A42">
        <w:rPr>
          <w:rFonts w:asciiTheme="majorHAnsi" w:hAnsiTheme="majorHAnsi"/>
          <w:lang w:val="fr-FR"/>
        </w:rPr>
        <w:t xml:space="preserve"> </w:t>
      </w:r>
      <w:r w:rsidRPr="00957809">
        <w:rPr>
          <w:rFonts w:asciiTheme="majorHAnsi" w:hAnsiTheme="majorHAnsi"/>
          <w:lang w:val="fr-FR"/>
        </w:rPr>
        <w:t xml:space="preserve">de 144 places assises à l’intérieur auxquelles viendront s’ajouter </w:t>
      </w:r>
      <w:r w:rsidR="00957809" w:rsidRPr="00957809">
        <w:rPr>
          <w:rFonts w:asciiTheme="majorHAnsi" w:hAnsiTheme="majorHAnsi"/>
          <w:lang w:val="fr-FR"/>
        </w:rPr>
        <w:t>52</w:t>
      </w:r>
      <w:r w:rsidRPr="00957809">
        <w:rPr>
          <w:rFonts w:asciiTheme="majorHAnsi" w:hAnsiTheme="majorHAnsi"/>
          <w:lang w:val="fr-FR"/>
        </w:rPr>
        <w:t xml:space="preserve"> places en terrasse.</w:t>
      </w:r>
    </w:p>
    <w:p w14:paraId="2386A61C" w14:textId="77777777" w:rsidR="006769A7" w:rsidRPr="00830A42" w:rsidRDefault="006769A7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</w:p>
    <w:p w14:paraId="7F9F4208" w14:textId="77777777" w:rsidR="006769A7" w:rsidRPr="00830A42" w:rsidRDefault="006769A7" w:rsidP="006769A7">
      <w:pPr>
        <w:tabs>
          <w:tab w:val="left" w:pos="2256"/>
        </w:tabs>
        <w:jc w:val="both"/>
        <w:rPr>
          <w:rFonts w:asciiTheme="majorHAnsi" w:hAnsiTheme="majorHAnsi"/>
          <w:b/>
          <w:lang w:val="fr-FR"/>
        </w:rPr>
      </w:pPr>
      <w:r w:rsidRPr="00830A42">
        <w:rPr>
          <w:rFonts w:asciiTheme="majorHAnsi" w:hAnsiTheme="majorHAnsi"/>
          <w:b/>
          <w:lang w:val="fr-FR"/>
        </w:rPr>
        <w:t>La durabilité à l’honneur</w:t>
      </w:r>
    </w:p>
    <w:p w14:paraId="72036F17" w14:textId="517DDC8F" w:rsidR="00F13125" w:rsidRPr="00DB1BDB" w:rsidRDefault="002F4437" w:rsidP="006769A7">
      <w:pPr>
        <w:tabs>
          <w:tab w:val="left" w:pos="2256"/>
        </w:tabs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La durabilité constitue un élément important pour McDonald’s Belgique qui a adopté une série d</w:t>
      </w:r>
      <w:r w:rsidR="00CF3EFF">
        <w:rPr>
          <w:rFonts w:asciiTheme="majorHAnsi" w:hAnsiTheme="majorHAnsi"/>
          <w:lang w:val="fr-FR"/>
        </w:rPr>
        <w:t>e mesures</w:t>
      </w:r>
      <w:r>
        <w:rPr>
          <w:rFonts w:asciiTheme="majorHAnsi" w:hAnsiTheme="majorHAnsi"/>
          <w:lang w:val="fr-FR"/>
        </w:rPr>
        <w:t xml:space="preserve"> ces dernières années. </w:t>
      </w:r>
      <w:r w:rsidR="006769A7" w:rsidRPr="00830A42">
        <w:rPr>
          <w:rFonts w:asciiTheme="majorHAnsi" w:hAnsiTheme="majorHAnsi"/>
          <w:lang w:val="fr-FR"/>
        </w:rPr>
        <w:t xml:space="preserve">Ce restaurant flambant neuf intègrera les initiatives </w:t>
      </w:r>
      <w:r w:rsidR="00CF3EFF">
        <w:rPr>
          <w:rFonts w:asciiTheme="majorHAnsi" w:hAnsiTheme="majorHAnsi"/>
          <w:lang w:val="fr-FR"/>
        </w:rPr>
        <w:t xml:space="preserve">qui ont été </w:t>
      </w:r>
      <w:r w:rsidR="006769A7" w:rsidRPr="00830A42">
        <w:rPr>
          <w:rFonts w:asciiTheme="majorHAnsi" w:hAnsiTheme="majorHAnsi"/>
          <w:lang w:val="fr-FR"/>
        </w:rPr>
        <w:t>mi</w:t>
      </w:r>
      <w:r w:rsidR="00CF3EFF">
        <w:rPr>
          <w:rFonts w:asciiTheme="majorHAnsi" w:hAnsiTheme="majorHAnsi"/>
          <w:lang w:val="fr-FR"/>
        </w:rPr>
        <w:t xml:space="preserve">ses </w:t>
      </w:r>
      <w:r w:rsidR="00DB1BDB">
        <w:rPr>
          <w:rFonts w:asciiTheme="majorHAnsi" w:hAnsiTheme="majorHAnsi"/>
          <w:lang w:val="fr-FR"/>
        </w:rPr>
        <w:t>à ce jour</w:t>
      </w:r>
      <w:r w:rsidR="00F13125">
        <w:rPr>
          <w:rFonts w:asciiTheme="majorHAnsi" w:hAnsiTheme="majorHAnsi"/>
          <w:lang w:val="fr-FR"/>
        </w:rPr>
        <w:t>, comme par exemple</w:t>
      </w:r>
      <w:r w:rsidR="00DB1BDB">
        <w:rPr>
          <w:rFonts w:asciiTheme="majorHAnsi" w:hAnsiTheme="majorHAnsi"/>
          <w:lang w:val="fr-FR"/>
        </w:rPr>
        <w:t> :</w:t>
      </w:r>
    </w:p>
    <w:p w14:paraId="037BE8CE" w14:textId="703F8FD5" w:rsidR="00C533DB" w:rsidRPr="00C533DB" w:rsidRDefault="00C533DB" w:rsidP="00C533DB">
      <w:pPr>
        <w:pStyle w:val="ListParagraph"/>
        <w:numPr>
          <w:ilvl w:val="0"/>
          <w:numId w:val="2"/>
        </w:numPr>
        <w:tabs>
          <w:tab w:val="left" w:pos="2256"/>
        </w:tabs>
        <w:spacing w:before="100" w:beforeAutospacing="1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Un point de recharge pour les vélos électriques est mis à disposition des clients.</w:t>
      </w:r>
    </w:p>
    <w:p w14:paraId="01CB7C21" w14:textId="2C00FFE8" w:rsidR="006769A7" w:rsidRPr="006528C0" w:rsidRDefault="00FA219E" w:rsidP="006528C0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lastRenderedPageBreak/>
        <w:t>L’utilisation d’une énergie 100% verte dans tous les</w:t>
      </w:r>
      <w:r w:rsidR="006769A7" w:rsidRPr="00830A42">
        <w:rPr>
          <w:rFonts w:asciiTheme="majorHAnsi" w:hAnsiTheme="majorHAnsi"/>
          <w:lang w:val="fr-FR"/>
        </w:rPr>
        <w:t xml:space="preserve"> restaurants</w:t>
      </w:r>
      <w:r>
        <w:rPr>
          <w:rFonts w:asciiTheme="majorHAnsi" w:hAnsiTheme="majorHAnsi"/>
          <w:lang w:val="fr-FR"/>
        </w:rPr>
        <w:t xml:space="preserve"> McDo depuis juin 2007</w:t>
      </w:r>
      <w:r w:rsidR="006528C0">
        <w:rPr>
          <w:rFonts w:asciiTheme="majorHAnsi" w:hAnsiTheme="majorHAnsi"/>
          <w:lang w:val="fr-FR"/>
        </w:rPr>
        <w:t xml:space="preserve">. Cela </w:t>
      </w:r>
      <w:r w:rsidR="006528C0" w:rsidRPr="00830A42">
        <w:rPr>
          <w:rFonts w:asciiTheme="majorHAnsi" w:hAnsiTheme="majorHAnsi"/>
          <w:lang w:val="fr-FR"/>
        </w:rPr>
        <w:t>permet de réduire de 7.300 tonnes les émissions de CO</w:t>
      </w:r>
      <w:r w:rsidR="006528C0" w:rsidRPr="00830A42">
        <w:rPr>
          <w:rFonts w:asciiTheme="majorHAnsi" w:hAnsiTheme="majorHAnsi"/>
          <w:vertAlign w:val="subscript"/>
          <w:lang w:val="fr-FR"/>
        </w:rPr>
        <w:t>2</w:t>
      </w:r>
      <w:r w:rsidR="006528C0" w:rsidRPr="00830A42">
        <w:rPr>
          <w:rFonts w:asciiTheme="majorHAnsi" w:hAnsiTheme="majorHAnsi"/>
          <w:lang w:val="fr-FR"/>
        </w:rPr>
        <w:t>, soit l’équivalent du vo</w:t>
      </w:r>
      <w:r w:rsidR="006528C0">
        <w:rPr>
          <w:rFonts w:asciiTheme="majorHAnsi" w:hAnsiTheme="majorHAnsi"/>
          <w:lang w:val="fr-FR"/>
        </w:rPr>
        <w:t>lume généré par 2.000 voitures. Mais ce sont aussi</w:t>
      </w:r>
      <w:r w:rsidR="006769A7" w:rsidRPr="006528C0">
        <w:rPr>
          <w:rFonts w:asciiTheme="majorHAnsi" w:hAnsiTheme="majorHAnsi"/>
          <w:lang w:val="fr-FR"/>
        </w:rPr>
        <w:t xml:space="preserve"> les économies d’énergie (nouveau type de lampes, </w:t>
      </w:r>
      <w:proofErr w:type="spellStart"/>
      <w:proofErr w:type="gramStart"/>
      <w:r w:rsidR="006769A7" w:rsidRPr="006528C0">
        <w:rPr>
          <w:rFonts w:asciiTheme="majorHAnsi" w:hAnsiTheme="majorHAnsi"/>
          <w:lang w:val="fr-FR"/>
        </w:rPr>
        <w:t>airco</w:t>
      </w:r>
      <w:proofErr w:type="spellEnd"/>
      <w:r w:rsidR="006769A7" w:rsidRPr="006528C0">
        <w:rPr>
          <w:rFonts w:asciiTheme="majorHAnsi" w:hAnsiTheme="majorHAnsi"/>
          <w:lang w:val="fr-FR"/>
        </w:rPr>
        <w:t>,…</w:t>
      </w:r>
      <w:proofErr w:type="gramEnd"/>
      <w:r w:rsidR="006769A7" w:rsidRPr="006528C0">
        <w:rPr>
          <w:rFonts w:asciiTheme="majorHAnsi" w:hAnsiTheme="majorHAnsi"/>
          <w:lang w:val="fr-FR"/>
        </w:rPr>
        <w:t>) qui contribuent à la réduction des émissions de CO</w:t>
      </w:r>
      <w:r w:rsidR="006769A7" w:rsidRPr="006528C0">
        <w:rPr>
          <w:rFonts w:asciiTheme="majorHAnsi" w:hAnsiTheme="majorHAnsi"/>
          <w:vertAlign w:val="subscript"/>
          <w:lang w:val="fr-FR"/>
        </w:rPr>
        <w:t>2</w:t>
      </w:r>
      <w:r w:rsidR="006769A7" w:rsidRPr="006528C0">
        <w:rPr>
          <w:rFonts w:asciiTheme="majorHAnsi" w:hAnsiTheme="majorHAnsi"/>
          <w:lang w:val="fr-FR"/>
        </w:rPr>
        <w:t xml:space="preserve">. </w:t>
      </w:r>
    </w:p>
    <w:p w14:paraId="2BB2937C" w14:textId="4A993141" w:rsidR="00F13125" w:rsidRPr="00F13125" w:rsidRDefault="00F13125" w:rsidP="00F13125">
      <w:pPr>
        <w:pStyle w:val="ListParagraph"/>
        <w:numPr>
          <w:ilvl w:val="0"/>
          <w:numId w:val="2"/>
        </w:numPr>
        <w:spacing w:before="100" w:beforeAutospacing="1" w:after="0"/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>Recyclage à 100% de l’huile de friture en biodiesel, et ce, depuis les années 90.</w:t>
      </w:r>
    </w:p>
    <w:p w14:paraId="7665BFD9" w14:textId="77777777" w:rsidR="006769A7" w:rsidRPr="00830A42" w:rsidRDefault="006769A7" w:rsidP="006769A7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830A42">
        <w:rPr>
          <w:rFonts w:asciiTheme="majorHAnsi" w:hAnsiTheme="majorHAnsi"/>
          <w:lang w:val="fr-FR"/>
        </w:rPr>
        <w:t xml:space="preserve">Les matériaux de construction utilisés sont durables : grâce à une bonne isolation et un éclairage intelligent, les coûts énergétiques peuvent être fortement réduits. </w:t>
      </w:r>
    </w:p>
    <w:p w14:paraId="01B8CE6A" w14:textId="1A32ED6A" w:rsidR="00F13125" w:rsidRDefault="00F13125" w:rsidP="00F13125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Propre s</w:t>
      </w:r>
      <w:r w:rsidR="00DB1BDB">
        <w:rPr>
          <w:rFonts w:asciiTheme="majorHAnsi" w:hAnsiTheme="majorHAnsi"/>
          <w:lang w:val="fr-FR"/>
        </w:rPr>
        <w:t>ystème d</w:t>
      </w:r>
      <w:r>
        <w:rPr>
          <w:rFonts w:asciiTheme="majorHAnsi" w:hAnsiTheme="majorHAnsi"/>
          <w:lang w:val="fr-FR"/>
        </w:rPr>
        <w:t>e collecte et de gestion des déchets : le Green Truck, un camion vert qui a été développé spécialement pour McDonald’s Belgique, collecte les déchets et les transporte en 7 flux partiels différents, deux fois par semaine et par restaurant. L</w:t>
      </w:r>
      <w:r w:rsidRPr="00F13125">
        <w:rPr>
          <w:rFonts w:asciiTheme="majorHAnsi" w:hAnsiTheme="majorHAnsi"/>
          <w:lang w:val="fr-FR"/>
        </w:rPr>
        <w:t>es 7 flux de déchets différents sont le carton et le papier sec, le plastique, les déchets de cuisine, la graisse de friture, les déchets</w:t>
      </w:r>
      <w:r>
        <w:rPr>
          <w:rFonts w:asciiTheme="majorHAnsi" w:hAnsiTheme="majorHAnsi"/>
          <w:lang w:val="fr-FR"/>
        </w:rPr>
        <w:t xml:space="preserve"> </w:t>
      </w:r>
      <w:r w:rsidRPr="00F13125">
        <w:rPr>
          <w:rFonts w:asciiTheme="majorHAnsi" w:hAnsiTheme="majorHAnsi"/>
          <w:lang w:val="fr-FR"/>
        </w:rPr>
        <w:t>résiduels de la salle, les bouteilles PET et les petits déchets dangereux (PDD).</w:t>
      </w:r>
    </w:p>
    <w:p w14:paraId="446AAEE8" w14:textId="32039B92" w:rsidR="00F13125" w:rsidRPr="00F13125" w:rsidRDefault="00F13125" w:rsidP="00F13125">
      <w:pPr>
        <w:pStyle w:val="ListParagraph"/>
        <w:numPr>
          <w:ilvl w:val="0"/>
          <w:numId w:val="2"/>
        </w:numPr>
        <w:tabs>
          <w:tab w:val="left" w:pos="2256"/>
        </w:tabs>
        <w:jc w:val="both"/>
        <w:rPr>
          <w:rFonts w:asciiTheme="majorHAnsi" w:hAnsiTheme="majorHAnsi"/>
          <w:lang w:val="fr-FR"/>
        </w:rPr>
      </w:pPr>
      <w:r w:rsidRPr="00F13125">
        <w:rPr>
          <w:rFonts w:asciiTheme="majorHAnsi" w:hAnsiTheme="majorHAnsi"/>
          <w:lang w:val="fr-FR"/>
        </w:rPr>
        <w:t>T</w:t>
      </w:r>
      <w:r>
        <w:rPr>
          <w:rFonts w:asciiTheme="majorHAnsi" w:hAnsiTheme="majorHAnsi"/>
          <w:lang w:val="fr-FR"/>
        </w:rPr>
        <w:t>ous les</w:t>
      </w:r>
      <w:r w:rsidRPr="00F13125">
        <w:rPr>
          <w:rFonts w:asciiTheme="majorHAnsi" w:hAnsiTheme="majorHAnsi"/>
          <w:lang w:val="fr-FR"/>
        </w:rPr>
        <w:t xml:space="preserve"> emballages sont composés de 90% de matériaux recyclés minimum</w:t>
      </w:r>
      <w:r>
        <w:rPr>
          <w:rFonts w:asciiTheme="majorHAnsi" w:hAnsiTheme="majorHAnsi"/>
          <w:lang w:val="fr-FR"/>
        </w:rPr>
        <w:t>.</w:t>
      </w:r>
    </w:p>
    <w:p w14:paraId="3D600AF2" w14:textId="525708B4" w:rsidR="002F4437" w:rsidRPr="002F4437" w:rsidRDefault="002F4437" w:rsidP="002F4437">
      <w:pPr>
        <w:tabs>
          <w:tab w:val="left" w:pos="2256"/>
        </w:tabs>
        <w:spacing w:before="100" w:beforeAutospacing="1"/>
        <w:ind w:left="360"/>
        <w:jc w:val="both"/>
        <w:rPr>
          <w:rFonts w:asciiTheme="majorHAnsi" w:hAnsiTheme="majorHAnsi"/>
          <w:lang w:val="fr-FR"/>
        </w:rPr>
      </w:pPr>
      <w:r w:rsidRPr="002F4437">
        <w:rPr>
          <w:rFonts w:asciiTheme="majorHAnsi" w:hAnsiTheme="majorHAnsi"/>
          <w:lang w:val="fr-FR"/>
        </w:rPr>
        <w:t xml:space="preserve">Pour tout complément d’information sur la vision durable de McDonald’s, rendez-vous sur </w:t>
      </w:r>
      <w:hyperlink r:id="rId7" w:history="1">
        <w:r w:rsidRPr="002F4437">
          <w:rPr>
            <w:rStyle w:val="Hyperlink"/>
            <w:rFonts w:asciiTheme="majorHAnsi" w:hAnsiTheme="majorHAnsi"/>
            <w:bCs/>
            <w:lang w:val="fr-FR"/>
          </w:rPr>
          <w:t>www.mcdonalds.be</w:t>
        </w:r>
      </w:hyperlink>
    </w:p>
    <w:p w14:paraId="42526C0E" w14:textId="77777777" w:rsidR="006769A7" w:rsidRPr="00830A42" w:rsidRDefault="006769A7">
      <w:pPr>
        <w:rPr>
          <w:rFonts w:asciiTheme="majorHAnsi" w:hAnsiTheme="majorHAnsi"/>
          <w:lang w:val="fr-FR"/>
        </w:rPr>
      </w:pPr>
    </w:p>
    <w:p w14:paraId="47F84840" w14:textId="404BA1F6" w:rsidR="004147E5" w:rsidRPr="00830A42" w:rsidRDefault="004147E5" w:rsidP="00830A42">
      <w:pPr>
        <w:jc w:val="center"/>
        <w:rPr>
          <w:rFonts w:asciiTheme="majorHAnsi" w:eastAsia="Times New Roman" w:hAnsiTheme="majorHAnsi" w:cs="Times New Roman"/>
          <w:lang w:val="fr-FR"/>
        </w:rPr>
      </w:pPr>
      <w:r w:rsidRPr="00830A42">
        <w:rPr>
          <w:rFonts w:asciiTheme="majorHAnsi" w:eastAsia="Times New Roman" w:hAnsiTheme="majorHAnsi" w:cs="Times New Roman"/>
          <w:lang w:val="fr-FR"/>
        </w:rPr>
        <w:t>***</w:t>
      </w:r>
    </w:p>
    <w:p w14:paraId="29911D09" w14:textId="77777777" w:rsidR="00697812" w:rsidRPr="00830A42" w:rsidRDefault="00697812" w:rsidP="004147E5">
      <w:pPr>
        <w:rPr>
          <w:rFonts w:asciiTheme="majorHAnsi" w:eastAsia="Times New Roman" w:hAnsiTheme="majorHAnsi" w:cs="Times New Roman"/>
          <w:lang w:val="fr-FR"/>
        </w:rPr>
      </w:pPr>
    </w:p>
    <w:p w14:paraId="18CAC101" w14:textId="77777777" w:rsidR="004F6D20" w:rsidRPr="00830A42" w:rsidRDefault="004F6D20" w:rsidP="004F6D20">
      <w:pPr>
        <w:rPr>
          <w:rFonts w:asciiTheme="majorHAnsi" w:eastAsia="Times New Roman" w:hAnsiTheme="majorHAnsi" w:cs="Times New Roman"/>
          <w:b/>
          <w:sz w:val="22"/>
          <w:szCs w:val="22"/>
          <w:lang w:val="fr-FR"/>
        </w:rPr>
      </w:pPr>
      <w:r w:rsidRPr="00830A42">
        <w:rPr>
          <w:rFonts w:asciiTheme="majorHAnsi" w:hAnsiTheme="majorHAnsi"/>
          <w:b/>
          <w:bCs/>
          <w:sz w:val="22"/>
          <w:szCs w:val="22"/>
          <w:lang w:val="fr-FR"/>
        </w:rPr>
        <w:t>Pour de plus amples informations, veuillez contacter :</w:t>
      </w:r>
    </w:p>
    <w:p w14:paraId="355B1436" w14:textId="77777777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Kristel </w:t>
      </w:r>
      <w:proofErr w:type="spellStart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>Muls</w:t>
      </w:r>
      <w:proofErr w:type="spellEnd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– McDonald’s Belgique – 02 716 04 50 </w:t>
      </w:r>
    </w:p>
    <w:p w14:paraId="02233516" w14:textId="10F3D049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>Aurélie Coeckelbergh – PRIDE – 0479 26</w:t>
      </w:r>
      <w:r w:rsidR="00506A03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1</w:t>
      </w: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>6</w:t>
      </w:r>
      <w:r w:rsidR="00506A03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13 – </w:t>
      </w:r>
      <w:hyperlink r:id="rId8" w:history="1">
        <w:r w:rsidRPr="003B7299">
          <w:rPr>
            <w:rFonts w:asciiTheme="majorHAnsi" w:eastAsia="Times New Roman" w:hAnsiTheme="majorHAnsi" w:cs="Times New Roman"/>
            <w:sz w:val="22"/>
            <w:szCs w:val="22"/>
            <w:lang w:val="fr-FR"/>
          </w:rPr>
          <w:t>aurelie.coeckelbergh@pr-ide.be</w:t>
        </w:r>
      </w:hyperlink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</w:p>
    <w:p w14:paraId="1BB83BD3" w14:textId="3023A20A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Isabelle </w:t>
      </w:r>
      <w:proofErr w:type="spellStart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>Verdeyen</w:t>
      </w:r>
      <w:proofErr w:type="spellEnd"/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– PRIDE –</w:t>
      </w:r>
      <w:r w:rsidR="00506A03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506A03" w:rsidRPr="00506A03">
        <w:rPr>
          <w:rFonts w:asciiTheme="majorHAnsi" w:eastAsia="Times New Roman" w:hAnsiTheme="majorHAnsi" w:cs="Times New Roman"/>
          <w:sz w:val="22"/>
          <w:szCs w:val="22"/>
          <w:lang w:val="fr-FR"/>
        </w:rPr>
        <w:t>0486 89 38 62</w:t>
      </w:r>
      <w:r w:rsidR="00506A03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="00506A03">
        <w:rPr>
          <w:rFonts w:asciiTheme="majorHAnsi" w:eastAsia="Times New Roman" w:hAnsiTheme="majorHAnsi" w:cs="Times New Roman"/>
          <w:sz w:val="22"/>
          <w:szCs w:val="22"/>
          <w:lang w:val="fr-FR"/>
        </w:rPr>
        <w:softHyphen/>
      </w:r>
      <w:r w:rsidR="00506A03"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–</w:t>
      </w:r>
      <w:r w:rsidR="00506A03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</w:t>
      </w:r>
      <w:r w:rsidRPr="00830A42">
        <w:rPr>
          <w:rFonts w:asciiTheme="majorHAnsi" w:eastAsia="Times New Roman" w:hAnsiTheme="majorHAnsi" w:cs="Times New Roman"/>
          <w:sz w:val="22"/>
          <w:szCs w:val="22"/>
          <w:lang w:val="fr-FR"/>
        </w:rPr>
        <w:t xml:space="preserve"> isabelle.verdeyen@pr-ide.be</w:t>
      </w:r>
    </w:p>
    <w:p w14:paraId="05DBD54A" w14:textId="77777777" w:rsidR="004F6D20" w:rsidRPr="00830A42" w:rsidRDefault="004F6D20" w:rsidP="004F6D20">
      <w:pPr>
        <w:rPr>
          <w:rFonts w:asciiTheme="majorHAnsi" w:eastAsia="Times New Roman" w:hAnsiTheme="majorHAnsi" w:cs="Times New Roman"/>
          <w:sz w:val="22"/>
          <w:szCs w:val="22"/>
          <w:lang w:val="fr-FR"/>
        </w:rPr>
      </w:pPr>
    </w:p>
    <w:p w14:paraId="30DAFAFE" w14:textId="2F01247D" w:rsidR="004147E5" w:rsidRPr="00830A42" w:rsidRDefault="004F6D20" w:rsidP="006B6812">
      <w:pPr>
        <w:pStyle w:val="NormalWeb"/>
        <w:shd w:val="clear" w:color="auto" w:fill="FFFFFF"/>
        <w:spacing w:before="0" w:beforeAutospacing="0" w:after="203" w:afterAutospacing="0"/>
        <w:rPr>
          <w:rFonts w:asciiTheme="majorHAnsi" w:hAnsiTheme="majorHAnsi"/>
          <w:lang w:val="fr-FR"/>
        </w:rPr>
      </w:pPr>
      <w:r w:rsidRPr="00830A42">
        <w:rPr>
          <w:rStyle w:val="Strong"/>
          <w:rFonts w:asciiTheme="majorHAnsi" w:hAnsiTheme="majorHAnsi"/>
          <w:color w:val="333333"/>
          <w:sz w:val="22"/>
          <w:szCs w:val="22"/>
          <w:lang w:val="fr-FR"/>
        </w:rPr>
        <w:t>À propos de McDonald’s Belgique</w:t>
      </w:r>
      <w:r w:rsidRPr="00830A42">
        <w:rPr>
          <w:rStyle w:val="Strong"/>
          <w:rFonts w:asciiTheme="majorHAnsi" w:hAnsiTheme="majorHAnsi"/>
          <w:color w:val="333333"/>
          <w:sz w:val="22"/>
          <w:szCs w:val="22"/>
          <w:lang w:val="fr-FR"/>
        </w:rPr>
        <w:br/>
      </w:r>
      <w:r w:rsidR="00B23FBB">
        <w:rPr>
          <w:rFonts w:asciiTheme="majorHAnsi" w:hAnsiTheme="majorHAnsi"/>
          <w:lang w:val="fr-FR"/>
        </w:rPr>
        <w:t>Les 79</w:t>
      </w:r>
      <w:r w:rsidR="00506A03" w:rsidRPr="00506A03">
        <w:rPr>
          <w:rFonts w:asciiTheme="majorHAnsi" w:hAnsiTheme="majorHAnsi"/>
          <w:lang w:val="fr-FR"/>
        </w:rPr>
        <w:t xml:space="preserve"> restaurants McDonald’s belges sont sous la direction de 24 franchisés. Aujourd’hui, avec McDonald’s Belgique, ils comptent 3.969 collaborateurs, dont 55% sont des jeunes </w:t>
      </w:r>
      <w:proofErr w:type="spellStart"/>
      <w:r w:rsidR="00506A03" w:rsidRPr="00506A03">
        <w:rPr>
          <w:rFonts w:asciiTheme="majorHAnsi" w:hAnsiTheme="majorHAnsi"/>
          <w:lang w:val="fr-FR"/>
        </w:rPr>
        <w:t>âgés</w:t>
      </w:r>
      <w:proofErr w:type="spellEnd"/>
      <w:r w:rsidR="00506A03" w:rsidRPr="00506A03">
        <w:rPr>
          <w:rFonts w:asciiTheme="majorHAnsi" w:hAnsiTheme="majorHAnsi"/>
          <w:lang w:val="fr-FR"/>
        </w:rPr>
        <w:t xml:space="preserve"> de moins de 25 ans. Des formations sont </w:t>
      </w:r>
      <w:proofErr w:type="spellStart"/>
      <w:r w:rsidR="00506A03" w:rsidRPr="00506A03">
        <w:rPr>
          <w:rFonts w:asciiTheme="majorHAnsi" w:hAnsiTheme="majorHAnsi"/>
          <w:lang w:val="fr-FR"/>
        </w:rPr>
        <w:t>données</w:t>
      </w:r>
      <w:proofErr w:type="spellEnd"/>
      <w:r w:rsidR="00506A03" w:rsidRPr="00506A03">
        <w:rPr>
          <w:rFonts w:asciiTheme="majorHAnsi" w:hAnsiTheme="majorHAnsi"/>
          <w:lang w:val="fr-FR"/>
        </w:rPr>
        <w:t xml:space="preserve"> </w:t>
      </w:r>
      <w:proofErr w:type="spellStart"/>
      <w:r w:rsidR="00506A03" w:rsidRPr="00506A03">
        <w:rPr>
          <w:rFonts w:asciiTheme="majorHAnsi" w:hAnsiTheme="majorHAnsi"/>
          <w:lang w:val="fr-FR"/>
        </w:rPr>
        <w:t>dès</w:t>
      </w:r>
      <w:proofErr w:type="spellEnd"/>
      <w:r w:rsidR="00506A03" w:rsidRPr="00506A03">
        <w:rPr>
          <w:rFonts w:asciiTheme="majorHAnsi" w:hAnsiTheme="majorHAnsi"/>
          <w:lang w:val="fr-FR"/>
        </w:rPr>
        <w:t xml:space="preserve"> le premier jour. L’</w:t>
      </w:r>
      <w:proofErr w:type="spellStart"/>
      <w:r w:rsidR="00506A03" w:rsidRPr="00506A03">
        <w:rPr>
          <w:rFonts w:asciiTheme="majorHAnsi" w:hAnsiTheme="majorHAnsi"/>
          <w:lang w:val="fr-FR"/>
        </w:rPr>
        <w:t>année</w:t>
      </w:r>
      <w:proofErr w:type="spellEnd"/>
      <w:r w:rsidR="00506A03" w:rsidRPr="00506A03">
        <w:rPr>
          <w:rFonts w:asciiTheme="majorHAnsi" w:hAnsiTheme="majorHAnsi"/>
          <w:lang w:val="fr-FR"/>
        </w:rPr>
        <w:t xml:space="preserve"> </w:t>
      </w:r>
      <w:proofErr w:type="spellStart"/>
      <w:r w:rsidR="00506A03" w:rsidRPr="00506A03">
        <w:rPr>
          <w:rFonts w:asciiTheme="majorHAnsi" w:hAnsiTheme="majorHAnsi"/>
          <w:lang w:val="fr-FR"/>
        </w:rPr>
        <w:t>dernière</w:t>
      </w:r>
      <w:proofErr w:type="spellEnd"/>
      <w:r w:rsidR="00506A03" w:rsidRPr="00506A03">
        <w:rPr>
          <w:rFonts w:asciiTheme="majorHAnsi" w:hAnsiTheme="majorHAnsi"/>
          <w:lang w:val="fr-FR"/>
        </w:rPr>
        <w:t xml:space="preserve">, les collaborateurs McDo ont pu </w:t>
      </w:r>
      <w:proofErr w:type="spellStart"/>
      <w:r w:rsidR="00506A03" w:rsidRPr="00506A03">
        <w:rPr>
          <w:rFonts w:asciiTheme="majorHAnsi" w:hAnsiTheme="majorHAnsi"/>
          <w:lang w:val="fr-FR"/>
        </w:rPr>
        <w:t>bénéficier</w:t>
      </w:r>
      <w:proofErr w:type="spellEnd"/>
      <w:r w:rsidR="00506A03" w:rsidRPr="00506A03">
        <w:rPr>
          <w:rFonts w:asciiTheme="majorHAnsi" w:hAnsiTheme="majorHAnsi"/>
          <w:lang w:val="fr-FR"/>
        </w:rPr>
        <w:t xml:space="preserve"> de 80.700 heures de formation.</w:t>
      </w:r>
    </w:p>
    <w:sectPr w:rsidR="004147E5" w:rsidRPr="00830A42" w:rsidSect="006554F7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C2501" w14:textId="77777777" w:rsidR="002D1532" w:rsidRDefault="002D1532" w:rsidP="004147E5">
      <w:r>
        <w:separator/>
      </w:r>
    </w:p>
  </w:endnote>
  <w:endnote w:type="continuationSeparator" w:id="0">
    <w:p w14:paraId="60250181" w14:textId="77777777" w:rsidR="002D1532" w:rsidRDefault="002D1532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DFDEF" w14:textId="77777777" w:rsidR="002D1532" w:rsidRDefault="002D1532" w:rsidP="004147E5">
      <w:r>
        <w:separator/>
      </w:r>
    </w:p>
  </w:footnote>
  <w:footnote w:type="continuationSeparator" w:id="0">
    <w:p w14:paraId="2FD6381F" w14:textId="77777777" w:rsidR="002D1532" w:rsidRDefault="002D1532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7BE7" w14:textId="792B39FD" w:rsidR="00457B30" w:rsidRDefault="00457B30">
    <w:pPr>
      <w:pStyle w:val="Header"/>
    </w:pPr>
    <w:r w:rsidRPr="00F67346">
      <w:rPr>
        <w:rFonts w:asciiTheme="majorHAnsi" w:hAnsiTheme="majorHAnsi"/>
      </w:rPr>
      <w:t xml:space="preserve">Communiqué de </w:t>
    </w:r>
    <w:proofErr w:type="spellStart"/>
    <w:r w:rsidRPr="00F67346">
      <w:rPr>
        <w:rFonts w:asciiTheme="majorHAnsi" w:hAnsiTheme="majorHAnsi"/>
      </w:rPr>
      <w:t>presse</w:t>
    </w:r>
    <w:proofErr w:type="spellEnd"/>
    <w:r>
      <w:tab/>
    </w:r>
    <w:r>
      <w:tab/>
    </w:r>
    <w:r>
      <w:rPr>
        <w:noProof/>
        <w:lang w:val="en-GB" w:eastAsia="en-GB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11B00"/>
    <w:rsid w:val="00012C52"/>
    <w:rsid w:val="00022EE6"/>
    <w:rsid w:val="00040070"/>
    <w:rsid w:val="00052FA1"/>
    <w:rsid w:val="00054136"/>
    <w:rsid w:val="00096BFA"/>
    <w:rsid w:val="000C6DC1"/>
    <w:rsid w:val="000D1B64"/>
    <w:rsid w:val="000E279F"/>
    <w:rsid w:val="00102725"/>
    <w:rsid w:val="00111489"/>
    <w:rsid w:val="001118E9"/>
    <w:rsid w:val="00115964"/>
    <w:rsid w:val="001242D1"/>
    <w:rsid w:val="0013097C"/>
    <w:rsid w:val="001361BA"/>
    <w:rsid w:val="0014748D"/>
    <w:rsid w:val="00152576"/>
    <w:rsid w:val="0016603F"/>
    <w:rsid w:val="00170ADA"/>
    <w:rsid w:val="00171E6F"/>
    <w:rsid w:val="00173B58"/>
    <w:rsid w:val="001B464D"/>
    <w:rsid w:val="001C002F"/>
    <w:rsid w:val="00205EA1"/>
    <w:rsid w:val="00212FEB"/>
    <w:rsid w:val="002345D6"/>
    <w:rsid w:val="00254E3D"/>
    <w:rsid w:val="002750EA"/>
    <w:rsid w:val="00297BA1"/>
    <w:rsid w:val="002D1532"/>
    <w:rsid w:val="002F4437"/>
    <w:rsid w:val="002F70F6"/>
    <w:rsid w:val="00324A5A"/>
    <w:rsid w:val="0034515C"/>
    <w:rsid w:val="00370C57"/>
    <w:rsid w:val="00393300"/>
    <w:rsid w:val="003A1C41"/>
    <w:rsid w:val="003B7299"/>
    <w:rsid w:val="003C0834"/>
    <w:rsid w:val="003D2B94"/>
    <w:rsid w:val="003D32D1"/>
    <w:rsid w:val="003D49F5"/>
    <w:rsid w:val="00401862"/>
    <w:rsid w:val="004116FD"/>
    <w:rsid w:val="004147E5"/>
    <w:rsid w:val="00446804"/>
    <w:rsid w:val="00453A67"/>
    <w:rsid w:val="00457B30"/>
    <w:rsid w:val="0047291B"/>
    <w:rsid w:val="004859D2"/>
    <w:rsid w:val="004A63F0"/>
    <w:rsid w:val="004A687E"/>
    <w:rsid w:val="004E39B7"/>
    <w:rsid w:val="004F3F81"/>
    <w:rsid w:val="004F6D20"/>
    <w:rsid w:val="00506A03"/>
    <w:rsid w:val="00526F5C"/>
    <w:rsid w:val="00542009"/>
    <w:rsid w:val="00546AA7"/>
    <w:rsid w:val="005963DE"/>
    <w:rsid w:val="00601D81"/>
    <w:rsid w:val="0062464B"/>
    <w:rsid w:val="006367FA"/>
    <w:rsid w:val="006528C0"/>
    <w:rsid w:val="006554F7"/>
    <w:rsid w:val="0066529A"/>
    <w:rsid w:val="00675B0C"/>
    <w:rsid w:val="006769A7"/>
    <w:rsid w:val="00697812"/>
    <w:rsid w:val="006B6812"/>
    <w:rsid w:val="006B784B"/>
    <w:rsid w:val="006E0207"/>
    <w:rsid w:val="006E2BCD"/>
    <w:rsid w:val="006F5558"/>
    <w:rsid w:val="00710FC3"/>
    <w:rsid w:val="0071268E"/>
    <w:rsid w:val="00721CD6"/>
    <w:rsid w:val="007244A6"/>
    <w:rsid w:val="007501E0"/>
    <w:rsid w:val="00752B2E"/>
    <w:rsid w:val="007B52BC"/>
    <w:rsid w:val="007D118B"/>
    <w:rsid w:val="007E2F04"/>
    <w:rsid w:val="00830A42"/>
    <w:rsid w:val="00841958"/>
    <w:rsid w:val="0085323E"/>
    <w:rsid w:val="00863BD4"/>
    <w:rsid w:val="00882857"/>
    <w:rsid w:val="008846AA"/>
    <w:rsid w:val="008B761B"/>
    <w:rsid w:val="008B7912"/>
    <w:rsid w:val="00903AB6"/>
    <w:rsid w:val="009043A9"/>
    <w:rsid w:val="00915904"/>
    <w:rsid w:val="00916F53"/>
    <w:rsid w:val="00922345"/>
    <w:rsid w:val="00923424"/>
    <w:rsid w:val="00957809"/>
    <w:rsid w:val="00973CDA"/>
    <w:rsid w:val="009B3438"/>
    <w:rsid w:val="009B5435"/>
    <w:rsid w:val="009C308C"/>
    <w:rsid w:val="009D027B"/>
    <w:rsid w:val="009E1F16"/>
    <w:rsid w:val="00A02975"/>
    <w:rsid w:val="00A247D9"/>
    <w:rsid w:val="00A54525"/>
    <w:rsid w:val="00A56016"/>
    <w:rsid w:val="00A621ED"/>
    <w:rsid w:val="00A65AA8"/>
    <w:rsid w:val="00A6650C"/>
    <w:rsid w:val="00AA1F65"/>
    <w:rsid w:val="00AB4BA5"/>
    <w:rsid w:val="00AE73C0"/>
    <w:rsid w:val="00B00187"/>
    <w:rsid w:val="00B05F80"/>
    <w:rsid w:val="00B061C4"/>
    <w:rsid w:val="00B11B1B"/>
    <w:rsid w:val="00B21105"/>
    <w:rsid w:val="00B23FBB"/>
    <w:rsid w:val="00B47F3F"/>
    <w:rsid w:val="00B61F1F"/>
    <w:rsid w:val="00B82F04"/>
    <w:rsid w:val="00B83CA8"/>
    <w:rsid w:val="00B8762B"/>
    <w:rsid w:val="00BA6CEF"/>
    <w:rsid w:val="00BE178B"/>
    <w:rsid w:val="00BE7515"/>
    <w:rsid w:val="00C13750"/>
    <w:rsid w:val="00C24A50"/>
    <w:rsid w:val="00C462D8"/>
    <w:rsid w:val="00C51549"/>
    <w:rsid w:val="00C533DB"/>
    <w:rsid w:val="00C56785"/>
    <w:rsid w:val="00C643DD"/>
    <w:rsid w:val="00C672CC"/>
    <w:rsid w:val="00C81B5D"/>
    <w:rsid w:val="00CA6358"/>
    <w:rsid w:val="00CB08BE"/>
    <w:rsid w:val="00CB2540"/>
    <w:rsid w:val="00CD2697"/>
    <w:rsid w:val="00CE5A03"/>
    <w:rsid w:val="00CF3EFF"/>
    <w:rsid w:val="00D031F9"/>
    <w:rsid w:val="00D04361"/>
    <w:rsid w:val="00D30717"/>
    <w:rsid w:val="00D46C7D"/>
    <w:rsid w:val="00D4764D"/>
    <w:rsid w:val="00D7268D"/>
    <w:rsid w:val="00D86608"/>
    <w:rsid w:val="00D924A6"/>
    <w:rsid w:val="00DA541D"/>
    <w:rsid w:val="00DB1BDB"/>
    <w:rsid w:val="00DB5A59"/>
    <w:rsid w:val="00DD3333"/>
    <w:rsid w:val="00E1238A"/>
    <w:rsid w:val="00E14776"/>
    <w:rsid w:val="00E23B60"/>
    <w:rsid w:val="00E31F92"/>
    <w:rsid w:val="00E32274"/>
    <w:rsid w:val="00E54490"/>
    <w:rsid w:val="00E60430"/>
    <w:rsid w:val="00E74849"/>
    <w:rsid w:val="00E93063"/>
    <w:rsid w:val="00EA1D73"/>
    <w:rsid w:val="00EB2BC7"/>
    <w:rsid w:val="00EC408A"/>
    <w:rsid w:val="00EF3A21"/>
    <w:rsid w:val="00F0352F"/>
    <w:rsid w:val="00F13125"/>
    <w:rsid w:val="00F664E0"/>
    <w:rsid w:val="00F67346"/>
    <w:rsid w:val="00F81145"/>
    <w:rsid w:val="00FA03A9"/>
    <w:rsid w:val="00FA219E"/>
    <w:rsid w:val="00FA2694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D454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6D2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character" w:styleId="Strong">
    <w:name w:val="Strong"/>
    <w:basedOn w:val="DefaultParagraphFont"/>
    <w:uiPriority w:val="22"/>
    <w:qFormat/>
    <w:rsid w:val="004F6D20"/>
    <w:rPr>
      <w:b/>
      <w:bCs/>
    </w:rPr>
  </w:style>
  <w:style w:type="paragraph" w:customStyle="1" w:styleId="Default">
    <w:name w:val="Default"/>
    <w:rsid w:val="00841958"/>
    <w:pPr>
      <w:widowControl w:val="0"/>
      <w:autoSpaceDE w:val="0"/>
      <w:autoSpaceDN w:val="0"/>
      <w:adjustRightInd w:val="0"/>
    </w:pPr>
    <w:rPr>
      <w:rFonts w:ascii="Calibri" w:eastAsia="Cambria" w:hAnsi="Calibri" w:cs="Calibri"/>
      <w:color w:val="000000"/>
    </w:rPr>
  </w:style>
  <w:style w:type="paragraph" w:styleId="ListParagraph">
    <w:name w:val="List Paragraph"/>
    <w:basedOn w:val="Normal"/>
    <w:qFormat/>
    <w:rsid w:val="00841958"/>
    <w:pPr>
      <w:spacing w:after="200"/>
      <w:ind w:left="720"/>
      <w:contextualSpacing/>
    </w:pPr>
    <w:rPr>
      <w:rFonts w:eastAsiaTheme="minorHAnsi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97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cdonalds.be" TargetMode="External"/><Relationship Id="rId8" Type="http://schemas.openxmlformats.org/officeDocument/2006/relationships/hyperlink" Target="mailto:aurelie.coeckelbergh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ghozzi</dc:creator>
  <cp:keywords/>
  <dc:description/>
  <cp:lastModifiedBy>Microsoft Office User</cp:lastModifiedBy>
  <cp:revision>2</cp:revision>
  <cp:lastPrinted>2017-10-20T09:01:00Z</cp:lastPrinted>
  <dcterms:created xsi:type="dcterms:W3CDTF">2017-11-28T09:24:00Z</dcterms:created>
  <dcterms:modified xsi:type="dcterms:W3CDTF">2017-11-28T09:24:00Z</dcterms:modified>
</cp:coreProperties>
</file>